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A2" w:rsidRDefault="00C068A2" w:rsidP="00C868A1">
      <w:pPr>
        <w:jc w:val="center"/>
        <w:rPr>
          <w:rFonts w:ascii="Palatino Linotype" w:hAnsi="Palatino Linotype" w:cs="Arial"/>
          <w:sz w:val="28"/>
          <w:szCs w:val="28"/>
        </w:rPr>
      </w:pPr>
    </w:p>
    <w:p w:rsidR="008E5082" w:rsidRDefault="00BD6635" w:rsidP="008E5082">
      <w:pPr>
        <w:jc w:val="center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ab/>
      </w:r>
      <w:r>
        <w:rPr>
          <w:rFonts w:ascii="Palatino Linotype" w:hAnsi="Palatino Linotype" w:cs="Arial"/>
          <w:sz w:val="28"/>
          <w:szCs w:val="28"/>
        </w:rPr>
        <w:tab/>
      </w:r>
      <w:r>
        <w:rPr>
          <w:rFonts w:ascii="Palatino Linotype" w:hAnsi="Palatino Linotype" w:cs="Arial"/>
          <w:sz w:val="28"/>
          <w:szCs w:val="28"/>
        </w:rPr>
        <w:tab/>
      </w:r>
      <w:r>
        <w:rPr>
          <w:rFonts w:ascii="Palatino Linotype" w:hAnsi="Palatino Linotype" w:cs="Arial"/>
          <w:sz w:val="28"/>
          <w:szCs w:val="28"/>
        </w:rPr>
        <w:tab/>
      </w:r>
      <w:r>
        <w:rPr>
          <w:rFonts w:ascii="Palatino Linotype" w:hAnsi="Palatino Linotype" w:cs="Arial"/>
          <w:sz w:val="28"/>
          <w:szCs w:val="28"/>
        </w:rPr>
        <w:tab/>
      </w:r>
      <w:r w:rsidR="00DE4571">
        <w:rPr>
          <w:rFonts w:ascii="Palatino Linotype" w:hAnsi="Palatino Linotype" w:cs="Arial"/>
          <w:sz w:val="28"/>
          <w:szCs w:val="28"/>
        </w:rPr>
        <w:tab/>
      </w:r>
      <w:r w:rsidR="00DE4571">
        <w:rPr>
          <w:rFonts w:ascii="Palatino Linotype" w:hAnsi="Palatino Linotype" w:cs="Arial"/>
          <w:sz w:val="28"/>
          <w:szCs w:val="28"/>
        </w:rPr>
        <w:tab/>
      </w:r>
    </w:p>
    <w:p w:rsidR="008E5082" w:rsidRDefault="008E5082" w:rsidP="008E5082">
      <w:pPr>
        <w:jc w:val="center"/>
        <w:rPr>
          <w:rFonts w:ascii="Palatino Linotype" w:hAnsi="Palatino Linotype" w:cs="Arial"/>
          <w:sz w:val="28"/>
          <w:szCs w:val="28"/>
        </w:rPr>
      </w:pPr>
    </w:p>
    <w:p w:rsidR="00C068A2" w:rsidRDefault="008E5082" w:rsidP="008E5082">
      <w:pPr>
        <w:jc w:val="center"/>
        <w:rPr>
          <w:rFonts w:ascii="Palatino Linotype" w:hAnsi="Palatino Linotype" w:cs="Arial"/>
          <w:b/>
          <w:sz w:val="28"/>
          <w:szCs w:val="28"/>
          <w:u w:val="single"/>
        </w:rPr>
      </w:pPr>
      <w:r w:rsidRPr="008E5082">
        <w:rPr>
          <w:rFonts w:ascii="Palatino Linotype" w:hAnsi="Palatino Linotype" w:cs="Arial"/>
          <w:b/>
          <w:sz w:val="28"/>
          <w:szCs w:val="28"/>
          <w:u w:val="single"/>
        </w:rPr>
        <w:t>Ανακοίνωση</w:t>
      </w:r>
    </w:p>
    <w:p w:rsidR="008E5082" w:rsidRDefault="008E5082" w:rsidP="008E5082">
      <w:pPr>
        <w:jc w:val="both"/>
        <w:rPr>
          <w:rFonts w:ascii="Palatino Linotype" w:hAnsi="Palatino Linotype" w:cs="Arial"/>
          <w:b/>
          <w:sz w:val="28"/>
          <w:szCs w:val="28"/>
          <w:u w:val="single"/>
        </w:rPr>
      </w:pPr>
    </w:p>
    <w:p w:rsidR="008E5082" w:rsidRDefault="008E5082" w:rsidP="008E5082">
      <w:pPr>
        <w:jc w:val="both"/>
        <w:rPr>
          <w:rFonts w:ascii="Palatino Linotype" w:hAnsi="Palatino Linotype" w:cs="Arial"/>
          <w:b/>
          <w:sz w:val="28"/>
          <w:szCs w:val="28"/>
          <w:u w:val="single"/>
        </w:rPr>
      </w:pPr>
    </w:p>
    <w:p w:rsidR="008E5082" w:rsidRPr="008A4284" w:rsidRDefault="008E5082" w:rsidP="008E5082">
      <w:pPr>
        <w:jc w:val="center"/>
        <w:rPr>
          <w:rFonts w:ascii="Palatino Linotype" w:hAnsi="Palatino Linotype" w:cs="Arial"/>
          <w:b/>
          <w:sz w:val="28"/>
          <w:szCs w:val="28"/>
          <w:u w:val="single"/>
        </w:rPr>
      </w:pPr>
      <w:r w:rsidRPr="008E5082">
        <w:rPr>
          <w:rFonts w:ascii="Palatino Linotype" w:hAnsi="Palatino Linotype" w:cs="Arial"/>
          <w:b/>
          <w:sz w:val="28"/>
          <w:szCs w:val="28"/>
          <w:u w:val="single"/>
        </w:rPr>
        <w:t xml:space="preserve">Θέμα:   </w:t>
      </w:r>
      <w:r w:rsidR="008A4284">
        <w:rPr>
          <w:rFonts w:ascii="Palatino Linotype" w:hAnsi="Palatino Linotype" w:cs="Arial"/>
          <w:b/>
          <w:sz w:val="28"/>
          <w:szCs w:val="28"/>
          <w:u w:val="single"/>
        </w:rPr>
        <w:t xml:space="preserve">Έναρξη Μαθημάτων </w:t>
      </w:r>
      <w:proofErr w:type="spellStart"/>
      <w:r w:rsidR="008A4284">
        <w:rPr>
          <w:rFonts w:ascii="Palatino Linotype" w:hAnsi="Palatino Linotype" w:cs="Arial"/>
          <w:b/>
          <w:sz w:val="28"/>
          <w:szCs w:val="28"/>
          <w:u w:val="single"/>
        </w:rPr>
        <w:t>Γ΄Εξαμήνου</w:t>
      </w:r>
      <w:proofErr w:type="spellEnd"/>
      <w:r w:rsidR="008A4284">
        <w:rPr>
          <w:rFonts w:ascii="Palatino Linotype" w:hAnsi="Palatino Linotype" w:cs="Arial"/>
          <w:b/>
          <w:sz w:val="28"/>
          <w:szCs w:val="28"/>
          <w:u w:val="single"/>
        </w:rPr>
        <w:t xml:space="preserve">, Κατεύθυνση </w:t>
      </w:r>
      <w:r w:rsidR="008A4284" w:rsidRPr="008A4284">
        <w:rPr>
          <w:rFonts w:ascii="Palatino Linotype" w:hAnsi="Palatino Linotype" w:cs="Arial"/>
          <w:b/>
          <w:sz w:val="28"/>
          <w:szCs w:val="28"/>
          <w:u w:val="single"/>
        </w:rPr>
        <w:t xml:space="preserve">: </w:t>
      </w:r>
      <w:r w:rsidR="008A4284">
        <w:rPr>
          <w:rFonts w:ascii="Palatino Linotype" w:hAnsi="Palatino Linotype" w:cs="Arial"/>
          <w:b/>
          <w:sz w:val="28"/>
          <w:szCs w:val="28"/>
          <w:u w:val="single"/>
          <w:lang w:val="en-US"/>
        </w:rPr>
        <w:t>ME</w:t>
      </w:r>
      <w:r w:rsidR="008A4284" w:rsidRPr="008A4284">
        <w:rPr>
          <w:rFonts w:ascii="Palatino Linotype" w:hAnsi="Palatino Linotype" w:cs="Arial"/>
          <w:b/>
          <w:sz w:val="28"/>
          <w:szCs w:val="28"/>
          <w:u w:val="single"/>
        </w:rPr>
        <w:t>Θ &amp; Ι</w:t>
      </w:r>
      <w:r w:rsidR="008A4284">
        <w:rPr>
          <w:rFonts w:ascii="Palatino Linotype" w:hAnsi="Palatino Linotype" w:cs="Arial"/>
          <w:b/>
          <w:sz w:val="28"/>
          <w:szCs w:val="28"/>
          <w:u w:val="single"/>
        </w:rPr>
        <w:t>διοπαθή φλεγμονώδη νοσήματα του εντέρου</w:t>
      </w:r>
    </w:p>
    <w:p w:rsidR="008E5082" w:rsidRDefault="008E5082" w:rsidP="008E5082">
      <w:pPr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8E5082" w:rsidRPr="008A4284" w:rsidRDefault="008A4284" w:rsidP="008E5082">
      <w:pPr>
        <w:jc w:val="both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>Σας ενημερώνουμε ότι η έναρξη των μαθημάτων της κατεύθυνσης θα γίνει την Δευτέρα, 01-10-2018 και ώρα 15</w:t>
      </w:r>
      <w:r w:rsidRPr="008A4284">
        <w:rPr>
          <w:rFonts w:ascii="Palatino Linotype" w:hAnsi="Palatino Linotype" w:cs="Arial"/>
          <w:sz w:val="28"/>
          <w:szCs w:val="28"/>
        </w:rPr>
        <w:t>:30.</w:t>
      </w:r>
    </w:p>
    <w:p w:rsidR="008A4284" w:rsidRPr="008A4284" w:rsidRDefault="008A4284" w:rsidP="008E5082">
      <w:pPr>
        <w:jc w:val="both"/>
        <w:rPr>
          <w:rFonts w:ascii="Palatino Linotype" w:hAnsi="Palatino Linotype" w:cs="Arial"/>
          <w:sz w:val="28"/>
          <w:szCs w:val="28"/>
        </w:rPr>
      </w:pPr>
    </w:p>
    <w:p w:rsidR="00C068A2" w:rsidRPr="008A4284" w:rsidRDefault="008A4284" w:rsidP="008A4284">
      <w:pPr>
        <w:jc w:val="both"/>
        <w:rPr>
          <w:rFonts w:ascii="Palatino Linotype" w:hAnsi="Palatino Linotype" w:cs="Arial"/>
          <w:sz w:val="28"/>
          <w:szCs w:val="28"/>
        </w:rPr>
      </w:pPr>
      <w:r w:rsidRPr="008A4284">
        <w:rPr>
          <w:rFonts w:ascii="Palatino Linotype" w:hAnsi="Palatino Linotype" w:cs="Arial"/>
          <w:sz w:val="28"/>
          <w:szCs w:val="28"/>
        </w:rPr>
        <w:t>Τα μα</w:t>
      </w:r>
      <w:r>
        <w:rPr>
          <w:rFonts w:ascii="Palatino Linotype" w:hAnsi="Palatino Linotype" w:cs="Arial"/>
          <w:sz w:val="28"/>
          <w:szCs w:val="28"/>
        </w:rPr>
        <w:t>θήματα πραγματοποιούνται στον  6</w:t>
      </w:r>
      <w:r w:rsidRPr="008A4284">
        <w:rPr>
          <w:rFonts w:ascii="Palatino Linotype" w:hAnsi="Palatino Linotype" w:cs="Arial"/>
          <w:sz w:val="28"/>
          <w:szCs w:val="28"/>
        </w:rPr>
        <w:t xml:space="preserve">ο όροφο του κτιρίου "Οίκος Αδερφών", </w:t>
      </w:r>
      <w:r>
        <w:rPr>
          <w:rFonts w:ascii="Palatino Linotype" w:hAnsi="Palatino Linotype" w:cs="Arial"/>
          <w:sz w:val="28"/>
          <w:szCs w:val="28"/>
        </w:rPr>
        <w:t>αίθουσα 5.</w:t>
      </w:r>
      <w:bookmarkStart w:id="0" w:name="_GoBack"/>
      <w:bookmarkEnd w:id="0"/>
    </w:p>
    <w:p w:rsidR="00982211" w:rsidRDefault="00982211" w:rsidP="008E5082">
      <w:pPr>
        <w:jc w:val="center"/>
        <w:rPr>
          <w:rFonts w:ascii="Palatino Linotype" w:hAnsi="Palatino Linotype" w:cs="Arial"/>
        </w:rPr>
      </w:pPr>
    </w:p>
    <w:p w:rsidR="00B74B9C" w:rsidRDefault="00B74B9C" w:rsidP="008E5082">
      <w:pPr>
        <w:jc w:val="center"/>
        <w:rPr>
          <w:rFonts w:ascii="Palatino Linotype" w:hAnsi="Palatino Linotype" w:cs="Arial"/>
        </w:rPr>
      </w:pPr>
    </w:p>
    <w:p w:rsidR="00B74B9C" w:rsidRPr="00B74B9C" w:rsidRDefault="00B74B9C" w:rsidP="00B74B9C">
      <w:pPr>
        <w:ind w:left="2160" w:hanging="2869"/>
        <w:jc w:val="center"/>
        <w:rPr>
          <w:rFonts w:ascii="Palatino Linotype" w:hAnsi="Palatino Linotype" w:cs="Arial"/>
          <w:sz w:val="28"/>
          <w:szCs w:val="28"/>
        </w:rPr>
      </w:pPr>
      <w:r w:rsidRPr="00B74B9C">
        <w:rPr>
          <w:rFonts w:ascii="Palatino Linotype" w:hAnsi="Palatino Linotype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111125</wp:posOffset>
            </wp:positionV>
            <wp:extent cx="2181860" cy="2079184"/>
            <wp:effectExtent l="0" t="0" r="8890" b="0"/>
            <wp:wrapNone/>
            <wp:docPr id="1" name="Εικόνα 1" descr="C:\Users\xenofon\Desktop\PGP ICU and EN\ΥΠΟΓΡΑΦΕΣ\Υπογραφή Γιολάντ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nofon\Desktop\PGP ICU and EN\ΥΠΟΓΡΑΦΕΣ\Υπογραφή Γιολάντα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07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B9C">
        <w:rPr>
          <w:rFonts w:ascii="Palatino Linotype" w:hAnsi="Palatino Linotype" w:cs="Arial"/>
          <w:sz w:val="28"/>
          <w:szCs w:val="28"/>
        </w:rPr>
        <w:t>Για την  Γραμματεία Μεταπτυχιακών Σπουδών</w:t>
      </w:r>
    </w:p>
    <w:p w:rsidR="00B74B9C" w:rsidRPr="00B74B9C" w:rsidRDefault="00B74B9C" w:rsidP="00B74B9C">
      <w:pPr>
        <w:ind w:left="1985" w:hanging="2694"/>
        <w:jc w:val="center"/>
        <w:rPr>
          <w:rFonts w:ascii="Palatino Linotype" w:hAnsi="Palatino Linotype" w:cs="Arial"/>
          <w:sz w:val="28"/>
          <w:szCs w:val="28"/>
        </w:rPr>
      </w:pPr>
      <w:r w:rsidRPr="00B74B9C">
        <w:rPr>
          <w:rFonts w:ascii="Palatino Linotype" w:hAnsi="Palatino Linotype" w:cs="Arial"/>
          <w:sz w:val="28"/>
          <w:szCs w:val="28"/>
        </w:rPr>
        <w:t>ΠΜΣ «Μονάδες Εντατικής Θεραπείας»</w:t>
      </w:r>
    </w:p>
    <w:p w:rsidR="00B74B9C" w:rsidRPr="00B74B9C" w:rsidRDefault="00B74B9C" w:rsidP="00B74B9C">
      <w:pPr>
        <w:ind w:left="2160" w:firstLine="720"/>
        <w:jc w:val="center"/>
        <w:rPr>
          <w:rFonts w:ascii="Palatino Linotype" w:hAnsi="Palatino Linotype" w:cs="Arial"/>
          <w:sz w:val="28"/>
          <w:szCs w:val="28"/>
        </w:rPr>
      </w:pPr>
    </w:p>
    <w:p w:rsidR="00B74B9C" w:rsidRPr="00B74B9C" w:rsidRDefault="00B74B9C" w:rsidP="00B74B9C">
      <w:pPr>
        <w:ind w:left="1701" w:firstLine="1134"/>
        <w:jc w:val="center"/>
        <w:rPr>
          <w:rFonts w:ascii="Palatino Linotype" w:hAnsi="Palatino Linotype" w:cs="Arial"/>
          <w:sz w:val="28"/>
          <w:szCs w:val="28"/>
        </w:rPr>
      </w:pPr>
    </w:p>
    <w:p w:rsidR="00B74B9C" w:rsidRPr="00B74B9C" w:rsidRDefault="00B74B9C" w:rsidP="00B74B9C">
      <w:pPr>
        <w:ind w:left="1418" w:hanging="2127"/>
        <w:jc w:val="center"/>
        <w:rPr>
          <w:rFonts w:ascii="Palatino Linotype" w:hAnsi="Palatino Linotype"/>
          <w:sz w:val="28"/>
          <w:szCs w:val="28"/>
        </w:rPr>
      </w:pPr>
      <w:r w:rsidRPr="00B74B9C">
        <w:rPr>
          <w:rFonts w:ascii="Palatino Linotype" w:hAnsi="Palatino Linotype" w:cs="Arial"/>
          <w:sz w:val="28"/>
          <w:szCs w:val="28"/>
        </w:rPr>
        <w:t>Παναγιώτα Μάστορα</w:t>
      </w:r>
    </w:p>
    <w:p w:rsidR="00B74B9C" w:rsidRPr="00B74B9C" w:rsidRDefault="00B74B9C" w:rsidP="00B74B9C">
      <w:pPr>
        <w:jc w:val="center"/>
        <w:rPr>
          <w:rFonts w:ascii="Palatino Linotype" w:hAnsi="Palatino Linotype" w:cs="Arial"/>
          <w:sz w:val="28"/>
          <w:szCs w:val="28"/>
        </w:rPr>
      </w:pPr>
    </w:p>
    <w:sectPr w:rsidR="00B74B9C" w:rsidRPr="00B74B9C" w:rsidSect="0074441C">
      <w:headerReference w:type="even" r:id="rId7"/>
      <w:headerReference w:type="default" r:id="rId8"/>
      <w:headerReference w:type="first" r:id="rId9"/>
      <w:pgSz w:w="11906" w:h="16838" w:code="9"/>
      <w:pgMar w:top="1440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1D" w:rsidRDefault="000B5E1D" w:rsidP="00982211">
      <w:r>
        <w:separator/>
      </w:r>
    </w:p>
  </w:endnote>
  <w:endnote w:type="continuationSeparator" w:id="0">
    <w:p w:rsidR="000B5E1D" w:rsidRDefault="000B5E1D" w:rsidP="009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1D" w:rsidRDefault="000B5E1D" w:rsidP="00982211">
      <w:r>
        <w:separator/>
      </w:r>
    </w:p>
  </w:footnote>
  <w:footnote w:type="continuationSeparator" w:id="0">
    <w:p w:rsidR="000B5E1D" w:rsidRDefault="000B5E1D" w:rsidP="009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13D" w:rsidRDefault="000B5E1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19360" o:spid="_x0000_s2050" type="#_x0000_t75" style="position:absolute;margin-left:0;margin-top:0;width:415.45pt;height:537.75pt;z-index:-251657216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3D" w:rsidRPr="00EF5EE3" w:rsidRDefault="00023D3D" w:rsidP="00023D3D">
    <w:pPr>
      <w:pStyle w:val="a3"/>
      <w:jc w:val="left"/>
      <w:rPr>
        <w:rFonts w:ascii="Arial" w:hAnsi="Arial" w:cs="Arial"/>
        <w:sz w:val="16"/>
        <w:szCs w:val="16"/>
      </w:rPr>
    </w:pPr>
    <w:r w:rsidRPr="00EF5EE3">
      <w:rPr>
        <w:rFonts w:ascii="Arial" w:hAnsi="Arial" w:cs="Arial"/>
        <w:sz w:val="16"/>
        <w:szCs w:val="16"/>
      </w:rPr>
      <w:t>ΕΘΝΙΚΟ ΚΑΙ ΚΑΠΟΔΙΣΤΡΙΑΚΟ</w:t>
    </w:r>
  </w:p>
  <w:p w:rsidR="00023D3D" w:rsidRPr="00EF5EE3" w:rsidRDefault="00023D3D" w:rsidP="00023D3D">
    <w:pPr>
      <w:pStyle w:val="a3"/>
      <w:jc w:val="left"/>
      <w:rPr>
        <w:rFonts w:ascii="Arial" w:hAnsi="Arial" w:cs="Arial"/>
        <w:sz w:val="16"/>
        <w:szCs w:val="16"/>
      </w:rPr>
    </w:pPr>
    <w:r w:rsidRPr="00EF5EE3">
      <w:rPr>
        <w:rFonts w:ascii="Arial" w:hAnsi="Arial" w:cs="Arial"/>
        <w:sz w:val="16"/>
        <w:szCs w:val="16"/>
      </w:rPr>
      <w:t xml:space="preserve"> </w:t>
    </w:r>
    <w:r w:rsidRPr="00EF5EE3">
      <w:rPr>
        <w:rFonts w:ascii="Arial" w:hAnsi="Arial" w:cs="Arial"/>
        <w:noProof/>
        <w:sz w:val="16"/>
        <w:szCs w:val="16"/>
        <w:lang w:eastAsia="el-GR"/>
      </w:rPr>
      <w:drawing>
        <wp:inline distT="0" distB="0" distL="0" distR="0">
          <wp:extent cx="566928" cy="731520"/>
          <wp:effectExtent l="19050" t="0" r="4572" b="0"/>
          <wp:docPr id="5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Θεά Αθηνά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2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5EE3">
      <w:rPr>
        <w:rFonts w:ascii="Arial" w:hAnsi="Arial" w:cs="Arial"/>
        <w:sz w:val="16"/>
        <w:szCs w:val="16"/>
      </w:rPr>
      <w:tab/>
    </w:r>
    <w:r w:rsidRPr="00EF5EE3">
      <w:rPr>
        <w:rFonts w:ascii="Arial" w:hAnsi="Arial" w:cs="Arial"/>
        <w:sz w:val="16"/>
        <w:szCs w:val="16"/>
      </w:rPr>
      <w:tab/>
    </w:r>
    <w:r w:rsidRPr="00EF5EE3">
      <w:rPr>
        <w:rFonts w:ascii="Arial" w:hAnsi="Arial" w:cs="Arial"/>
        <w:sz w:val="16"/>
        <w:szCs w:val="16"/>
      </w:rPr>
      <w:tab/>
    </w:r>
  </w:p>
  <w:p w:rsidR="00023D3D" w:rsidRPr="00301FE0" w:rsidRDefault="00023D3D" w:rsidP="00023D3D">
    <w:pPr>
      <w:pStyle w:val="a3"/>
      <w:jc w:val="left"/>
      <w:rPr>
        <w:rFonts w:ascii="Arial" w:hAnsi="Arial" w:cs="Arial"/>
        <w:sz w:val="16"/>
        <w:szCs w:val="16"/>
      </w:rPr>
    </w:pPr>
    <w:r w:rsidRPr="00301FE0">
      <w:rPr>
        <w:rFonts w:ascii="Arial" w:hAnsi="Arial" w:cs="Arial"/>
        <w:sz w:val="16"/>
        <w:szCs w:val="16"/>
      </w:rPr>
      <w:t>ΠΑΝΕΠΙΣΤΗΜΙΟ ΑΘΗΝΩΝ</w:t>
    </w:r>
  </w:p>
  <w:p w:rsidR="00023D3D" w:rsidRPr="00301FE0" w:rsidRDefault="00023D3D" w:rsidP="00023D3D">
    <w:pPr>
      <w:pStyle w:val="a3"/>
      <w:ind w:right="-807"/>
      <w:jc w:val="left"/>
      <w:rPr>
        <w:rFonts w:ascii="Arial" w:hAnsi="Arial" w:cs="Arial"/>
        <w:sz w:val="16"/>
        <w:szCs w:val="16"/>
      </w:rPr>
    </w:pPr>
    <w:r w:rsidRPr="00301FE0">
      <w:rPr>
        <w:rFonts w:ascii="Arial" w:hAnsi="Arial" w:cs="Arial"/>
        <w:sz w:val="16"/>
        <w:szCs w:val="16"/>
      </w:rPr>
      <w:t xml:space="preserve">ΠΡΟΓΡΑΜΜΑ ΜΕΤΑΠΤΥΧΙΑΚΩΝ ΣΠΟΥΔΩΝ </w:t>
    </w:r>
  </w:p>
  <w:p w:rsidR="00023D3D" w:rsidRPr="00301FE0" w:rsidRDefault="00023D3D" w:rsidP="00023D3D">
    <w:pPr>
      <w:pStyle w:val="a3"/>
      <w:ind w:right="-807"/>
      <w:jc w:val="left"/>
      <w:rPr>
        <w:rFonts w:ascii="Arial" w:hAnsi="Arial" w:cs="Arial"/>
        <w:iCs/>
        <w:sz w:val="16"/>
        <w:szCs w:val="16"/>
      </w:rPr>
    </w:pPr>
    <w:r w:rsidRPr="00301FE0">
      <w:rPr>
        <w:rFonts w:ascii="Arial" w:hAnsi="Arial" w:cs="Arial"/>
        <w:iCs/>
        <w:sz w:val="16"/>
        <w:szCs w:val="16"/>
      </w:rPr>
      <w:t>ΜΟΝΑΔΕΣ ΕΝΤΑΤΙΚΗΣ Θ</w:t>
    </w:r>
    <w:r w:rsidR="006B1D25">
      <w:rPr>
        <w:rFonts w:ascii="Arial" w:hAnsi="Arial" w:cs="Arial"/>
        <w:iCs/>
        <w:sz w:val="16"/>
        <w:szCs w:val="16"/>
      </w:rPr>
      <w:t xml:space="preserve">ΕΡΑΠΕΙΑΣ </w:t>
    </w:r>
  </w:p>
  <w:p w:rsidR="00023D3D" w:rsidRPr="00DA2DD1" w:rsidRDefault="00023D3D" w:rsidP="00023D3D">
    <w:pPr>
      <w:pStyle w:val="a5"/>
      <w:rPr>
        <w:rFonts w:ascii="Arial" w:hAnsi="Arial" w:cs="Arial"/>
        <w:sz w:val="16"/>
        <w:szCs w:val="16"/>
        <w:lang w:val="en-US"/>
      </w:rPr>
    </w:pPr>
    <w:r w:rsidRPr="00EF5EE3">
      <w:rPr>
        <w:rFonts w:ascii="Arial" w:hAnsi="Arial" w:cs="Arial"/>
        <w:sz w:val="16"/>
        <w:szCs w:val="16"/>
      </w:rPr>
      <w:t>Τηλέφωνο</w:t>
    </w:r>
    <w:r w:rsidRPr="00DA2DD1">
      <w:rPr>
        <w:rFonts w:ascii="Arial" w:hAnsi="Arial" w:cs="Arial"/>
        <w:sz w:val="16"/>
        <w:szCs w:val="16"/>
        <w:lang w:val="en-US"/>
      </w:rPr>
      <w:t>: 210 72 43 320</w:t>
    </w:r>
  </w:p>
  <w:p w:rsidR="00023D3D" w:rsidRPr="006B1D25" w:rsidRDefault="00023D3D" w:rsidP="00023D3D">
    <w:pPr>
      <w:pStyle w:val="a5"/>
      <w:rPr>
        <w:rFonts w:ascii="Arial" w:hAnsi="Arial" w:cs="Arial"/>
        <w:lang w:val="en-US"/>
      </w:rPr>
    </w:pPr>
    <w:r w:rsidRPr="00EF5EE3">
      <w:rPr>
        <w:rFonts w:ascii="Arial" w:hAnsi="Arial" w:cs="Arial"/>
        <w:sz w:val="16"/>
        <w:szCs w:val="16"/>
        <w:lang w:val="en-US"/>
      </w:rPr>
      <w:t>E</w:t>
    </w:r>
    <w:r w:rsidRPr="00DA2DD1">
      <w:rPr>
        <w:rFonts w:ascii="Arial" w:hAnsi="Arial" w:cs="Arial"/>
        <w:sz w:val="16"/>
        <w:szCs w:val="16"/>
        <w:lang w:val="en-US"/>
      </w:rPr>
      <w:t>-</w:t>
    </w:r>
    <w:r w:rsidRPr="00EF5EE3">
      <w:rPr>
        <w:rFonts w:ascii="Arial" w:hAnsi="Arial" w:cs="Arial"/>
        <w:sz w:val="16"/>
        <w:szCs w:val="16"/>
        <w:lang w:val="en-US"/>
      </w:rPr>
      <w:t>mail</w:t>
    </w:r>
    <w:r w:rsidRPr="00DA2DD1">
      <w:rPr>
        <w:rFonts w:ascii="Arial" w:hAnsi="Arial" w:cs="Arial"/>
        <w:sz w:val="16"/>
        <w:szCs w:val="16"/>
        <w:lang w:val="en-US"/>
      </w:rPr>
      <w:t xml:space="preserve">: </w:t>
    </w:r>
    <w:r w:rsidR="006B1D25">
      <w:rPr>
        <w:rFonts w:ascii="Arial" w:hAnsi="Arial" w:cs="Arial"/>
        <w:sz w:val="16"/>
        <w:szCs w:val="16"/>
        <w:lang w:val="en-US"/>
      </w:rPr>
      <w:t>icu.master@med.uoa.gr</w:t>
    </w:r>
  </w:p>
  <w:p w:rsidR="00982211" w:rsidRPr="006B1D25" w:rsidRDefault="00982211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13D" w:rsidRDefault="000B5E1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19359" o:spid="_x0000_s2049" type="#_x0000_t75" style="position:absolute;margin-left:0;margin-top:0;width:415.45pt;height:537.75pt;z-index:-251658240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B"/>
    <w:rsid w:val="000011E6"/>
    <w:rsid w:val="0000409B"/>
    <w:rsid w:val="00004B0C"/>
    <w:rsid w:val="00004B51"/>
    <w:rsid w:val="00023D3D"/>
    <w:rsid w:val="00026F80"/>
    <w:rsid w:val="000400E4"/>
    <w:rsid w:val="00067B8E"/>
    <w:rsid w:val="00080AD0"/>
    <w:rsid w:val="00091F48"/>
    <w:rsid w:val="00094699"/>
    <w:rsid w:val="000B5E1D"/>
    <w:rsid w:val="000C4B8D"/>
    <w:rsid w:val="000E24BE"/>
    <w:rsid w:val="00101150"/>
    <w:rsid w:val="00102C2E"/>
    <w:rsid w:val="00104AE2"/>
    <w:rsid w:val="00104C56"/>
    <w:rsid w:val="00117ACC"/>
    <w:rsid w:val="0015451E"/>
    <w:rsid w:val="001A5031"/>
    <w:rsid w:val="001D21E2"/>
    <w:rsid w:val="001E3AF2"/>
    <w:rsid w:val="001E4D5C"/>
    <w:rsid w:val="001F7DF0"/>
    <w:rsid w:val="00227E3E"/>
    <w:rsid w:val="00251B43"/>
    <w:rsid w:val="00287726"/>
    <w:rsid w:val="002A30BF"/>
    <w:rsid w:val="002B13CD"/>
    <w:rsid w:val="002C3058"/>
    <w:rsid w:val="002E09AC"/>
    <w:rsid w:val="002E5513"/>
    <w:rsid w:val="002F2A04"/>
    <w:rsid w:val="0031202B"/>
    <w:rsid w:val="00345BD5"/>
    <w:rsid w:val="00352F01"/>
    <w:rsid w:val="00397CFA"/>
    <w:rsid w:val="003C15AF"/>
    <w:rsid w:val="003D17FE"/>
    <w:rsid w:val="003D4403"/>
    <w:rsid w:val="003F1673"/>
    <w:rsid w:val="003F4A81"/>
    <w:rsid w:val="00404347"/>
    <w:rsid w:val="00421EFC"/>
    <w:rsid w:val="004227DA"/>
    <w:rsid w:val="00423F1C"/>
    <w:rsid w:val="0042513D"/>
    <w:rsid w:val="0042643A"/>
    <w:rsid w:val="00433AA6"/>
    <w:rsid w:val="004566C0"/>
    <w:rsid w:val="00460E5A"/>
    <w:rsid w:val="00466DD3"/>
    <w:rsid w:val="004A6561"/>
    <w:rsid w:val="004C57F2"/>
    <w:rsid w:val="004E3849"/>
    <w:rsid w:val="004F0CD8"/>
    <w:rsid w:val="004F4B0A"/>
    <w:rsid w:val="005043D0"/>
    <w:rsid w:val="00505F1B"/>
    <w:rsid w:val="00512026"/>
    <w:rsid w:val="00514515"/>
    <w:rsid w:val="005307F9"/>
    <w:rsid w:val="00530879"/>
    <w:rsid w:val="00535248"/>
    <w:rsid w:val="00536910"/>
    <w:rsid w:val="005611C7"/>
    <w:rsid w:val="00562F83"/>
    <w:rsid w:val="0057777F"/>
    <w:rsid w:val="005821BE"/>
    <w:rsid w:val="0059609D"/>
    <w:rsid w:val="005C1237"/>
    <w:rsid w:val="005C1F8F"/>
    <w:rsid w:val="005C3CBF"/>
    <w:rsid w:val="005C46E2"/>
    <w:rsid w:val="005E6177"/>
    <w:rsid w:val="005F062D"/>
    <w:rsid w:val="00613BE2"/>
    <w:rsid w:val="006202BE"/>
    <w:rsid w:val="0062355F"/>
    <w:rsid w:val="0065578F"/>
    <w:rsid w:val="00665BFE"/>
    <w:rsid w:val="00677259"/>
    <w:rsid w:val="006A1471"/>
    <w:rsid w:val="006A3F54"/>
    <w:rsid w:val="006B1D25"/>
    <w:rsid w:val="006C62A2"/>
    <w:rsid w:val="006E1DD0"/>
    <w:rsid w:val="00724C66"/>
    <w:rsid w:val="007263F4"/>
    <w:rsid w:val="00730CAF"/>
    <w:rsid w:val="00733106"/>
    <w:rsid w:val="0074441C"/>
    <w:rsid w:val="00746DCF"/>
    <w:rsid w:val="007655C1"/>
    <w:rsid w:val="00777AD5"/>
    <w:rsid w:val="0078016B"/>
    <w:rsid w:val="00786066"/>
    <w:rsid w:val="007B6D30"/>
    <w:rsid w:val="007C5B36"/>
    <w:rsid w:val="007D2B9F"/>
    <w:rsid w:val="00810296"/>
    <w:rsid w:val="00825DB2"/>
    <w:rsid w:val="00832E7C"/>
    <w:rsid w:val="00833EB7"/>
    <w:rsid w:val="00874E0C"/>
    <w:rsid w:val="0087684B"/>
    <w:rsid w:val="008910C2"/>
    <w:rsid w:val="00893DA6"/>
    <w:rsid w:val="0089790D"/>
    <w:rsid w:val="008A3D0E"/>
    <w:rsid w:val="008A4284"/>
    <w:rsid w:val="008B25DC"/>
    <w:rsid w:val="008D7EFC"/>
    <w:rsid w:val="008E5082"/>
    <w:rsid w:val="008F1F7F"/>
    <w:rsid w:val="0090210C"/>
    <w:rsid w:val="009055E6"/>
    <w:rsid w:val="009203A3"/>
    <w:rsid w:val="00924466"/>
    <w:rsid w:val="00926BF6"/>
    <w:rsid w:val="00941428"/>
    <w:rsid w:val="00965B9E"/>
    <w:rsid w:val="00973540"/>
    <w:rsid w:val="00982211"/>
    <w:rsid w:val="009A1280"/>
    <w:rsid w:val="009B7CDD"/>
    <w:rsid w:val="009C61BB"/>
    <w:rsid w:val="009D1417"/>
    <w:rsid w:val="009D27E8"/>
    <w:rsid w:val="009D5872"/>
    <w:rsid w:val="00A056BE"/>
    <w:rsid w:val="00A228B5"/>
    <w:rsid w:val="00A27121"/>
    <w:rsid w:val="00AB4A06"/>
    <w:rsid w:val="00AB4AF5"/>
    <w:rsid w:val="00AC2DC2"/>
    <w:rsid w:val="00AD7BFC"/>
    <w:rsid w:val="00AF0198"/>
    <w:rsid w:val="00AF3825"/>
    <w:rsid w:val="00AF6F38"/>
    <w:rsid w:val="00B1694E"/>
    <w:rsid w:val="00B27CD2"/>
    <w:rsid w:val="00B3595B"/>
    <w:rsid w:val="00B37A33"/>
    <w:rsid w:val="00B42210"/>
    <w:rsid w:val="00B43A21"/>
    <w:rsid w:val="00B74429"/>
    <w:rsid w:val="00B74B9C"/>
    <w:rsid w:val="00B772E5"/>
    <w:rsid w:val="00BC146E"/>
    <w:rsid w:val="00BC2065"/>
    <w:rsid w:val="00BC3003"/>
    <w:rsid w:val="00BC58A1"/>
    <w:rsid w:val="00BD6635"/>
    <w:rsid w:val="00BE13A9"/>
    <w:rsid w:val="00BE7692"/>
    <w:rsid w:val="00C01479"/>
    <w:rsid w:val="00C068A2"/>
    <w:rsid w:val="00C10B28"/>
    <w:rsid w:val="00C116E5"/>
    <w:rsid w:val="00C36A90"/>
    <w:rsid w:val="00C469A4"/>
    <w:rsid w:val="00C660DE"/>
    <w:rsid w:val="00C72E6F"/>
    <w:rsid w:val="00C868A1"/>
    <w:rsid w:val="00C87EFE"/>
    <w:rsid w:val="00CA24A9"/>
    <w:rsid w:val="00CB0E5B"/>
    <w:rsid w:val="00D1051A"/>
    <w:rsid w:val="00D11C33"/>
    <w:rsid w:val="00D1650E"/>
    <w:rsid w:val="00D30A8A"/>
    <w:rsid w:val="00D66BD7"/>
    <w:rsid w:val="00D82329"/>
    <w:rsid w:val="00D8436C"/>
    <w:rsid w:val="00D943BD"/>
    <w:rsid w:val="00D949DD"/>
    <w:rsid w:val="00DA24FC"/>
    <w:rsid w:val="00DA7413"/>
    <w:rsid w:val="00DB1746"/>
    <w:rsid w:val="00DD605B"/>
    <w:rsid w:val="00DE4571"/>
    <w:rsid w:val="00DE4B2A"/>
    <w:rsid w:val="00E44326"/>
    <w:rsid w:val="00E5773B"/>
    <w:rsid w:val="00E754CC"/>
    <w:rsid w:val="00E92A41"/>
    <w:rsid w:val="00EB487F"/>
    <w:rsid w:val="00ED3BF9"/>
    <w:rsid w:val="00ED7136"/>
    <w:rsid w:val="00EE6939"/>
    <w:rsid w:val="00EF01FC"/>
    <w:rsid w:val="00EF0A8B"/>
    <w:rsid w:val="00F01F3C"/>
    <w:rsid w:val="00F063BD"/>
    <w:rsid w:val="00F129BB"/>
    <w:rsid w:val="00F13FE1"/>
    <w:rsid w:val="00F21288"/>
    <w:rsid w:val="00F310C2"/>
    <w:rsid w:val="00F5610A"/>
    <w:rsid w:val="00F64EAE"/>
    <w:rsid w:val="00F828D6"/>
    <w:rsid w:val="00F8514F"/>
    <w:rsid w:val="00FA436B"/>
    <w:rsid w:val="00FB274A"/>
    <w:rsid w:val="00FB471B"/>
    <w:rsid w:val="00FD5297"/>
    <w:rsid w:val="00FE18AA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2A5372"/>
  <w15:docId w15:val="{F56738C2-121C-4309-B874-C871A50F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CB0E5B"/>
    <w:pPr>
      <w:jc w:val="center"/>
    </w:pPr>
    <w:rPr>
      <w:b/>
      <w:bCs/>
      <w:sz w:val="32"/>
      <w:szCs w:val="20"/>
      <w:lang w:eastAsia="en-US"/>
    </w:rPr>
  </w:style>
  <w:style w:type="character" w:customStyle="1" w:styleId="Char">
    <w:name w:val="Τίτλος Char"/>
    <w:basedOn w:val="a0"/>
    <w:link w:val="a3"/>
    <w:uiPriority w:val="99"/>
    <w:rsid w:val="00CB0E5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98221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822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98221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822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98221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982211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982211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312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georgios vasilopoulos</cp:lastModifiedBy>
  <cp:revision>2</cp:revision>
  <cp:lastPrinted>2017-12-20T12:40:00Z</cp:lastPrinted>
  <dcterms:created xsi:type="dcterms:W3CDTF">2018-09-25T12:30:00Z</dcterms:created>
  <dcterms:modified xsi:type="dcterms:W3CDTF">2018-09-25T12:30:00Z</dcterms:modified>
</cp:coreProperties>
</file>